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F5EBCE7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E54FBD">
        <w:rPr>
          <w:rFonts w:ascii="Arial" w:hAnsi="Arial" w:cs="Arial"/>
          <w:b/>
          <w:sz w:val="22"/>
          <w:szCs w:val="22"/>
        </w:rPr>
        <w:t>HDCVI</w:t>
      </w:r>
      <w:r w:rsidR="00F7679A">
        <w:rPr>
          <w:rFonts w:ascii="Arial" w:hAnsi="Arial" w:cs="Arial"/>
          <w:b/>
          <w:sz w:val="22"/>
          <w:szCs w:val="22"/>
        </w:rPr>
        <w:t xml:space="preserve"> WDR</w:t>
      </w:r>
      <w:r w:rsidR="00E54FBD">
        <w:rPr>
          <w:rFonts w:ascii="Arial" w:hAnsi="Arial" w:cs="Arial"/>
          <w:b/>
          <w:sz w:val="22"/>
          <w:szCs w:val="22"/>
        </w:rPr>
        <w:t xml:space="preserve"> </w:t>
      </w:r>
      <w:r w:rsidR="00F7679A">
        <w:rPr>
          <w:rFonts w:ascii="Arial" w:hAnsi="Arial" w:cs="Arial" w:hint="eastAsia"/>
          <w:b/>
          <w:sz w:val="22"/>
          <w:szCs w:val="22"/>
          <w:lang w:eastAsia="zh-CN"/>
        </w:rPr>
        <w:t>FISHEYE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4853951C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4343CA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855870">
        <w:rPr>
          <w:rFonts w:ascii="Arial" w:hAnsi="Arial" w:cs="Arial"/>
          <w:sz w:val="22"/>
          <w:szCs w:val="22"/>
        </w:rPr>
        <w:t>Fisheye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855870">
        <w:rPr>
          <w:rFonts w:ascii="Arial" w:hAnsi="Arial" w:cs="Arial"/>
          <w:sz w:val="22"/>
          <w:szCs w:val="22"/>
        </w:rPr>
        <w:t xml:space="preserve">indoor </w:t>
      </w:r>
      <w:r w:rsidR="00714366" w:rsidRPr="00A909F6">
        <w:rPr>
          <w:rFonts w:ascii="Arial" w:hAnsi="Arial" w:cs="Arial"/>
          <w:sz w:val="22"/>
          <w:szCs w:val="22"/>
        </w:rPr>
        <w:t xml:space="preserve">environments. </w:t>
      </w:r>
    </w:p>
    <w:p w14:paraId="4EA70254" w14:textId="22541601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4C7040D3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5F8483CE" w14:textId="3831832B" w:rsidR="0095265C" w:rsidRDefault="0095265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Fisheye camera shall offer a 360° panoramic view.</w:t>
      </w:r>
    </w:p>
    <w:p w14:paraId="313E6A04" w14:textId="162F03AB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4343CA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07486CD3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520758A0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855870">
        <w:rPr>
          <w:rFonts w:ascii="Arial" w:hAnsi="Arial" w:cs="Arial"/>
          <w:sz w:val="22"/>
          <w:szCs w:val="22"/>
        </w:rPr>
        <w:t xml:space="preserve">panoramic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855870">
        <w:rPr>
          <w:rFonts w:ascii="Arial" w:hAnsi="Arial" w:cs="Arial"/>
          <w:sz w:val="22"/>
          <w:szCs w:val="22"/>
        </w:rPr>
        <w:t>1.18mm</w:t>
      </w:r>
      <w:r w:rsidR="002968B6">
        <w:rPr>
          <w:rFonts w:ascii="Arial" w:hAnsi="Arial" w:cs="Arial"/>
          <w:sz w:val="22"/>
          <w:szCs w:val="22"/>
        </w:rPr>
        <w:t>.</w:t>
      </w:r>
    </w:p>
    <w:p w14:paraId="53DA7036" w14:textId="6B5E5754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084093CB" w14:textId="307275BD" w:rsidR="00835A6D" w:rsidRDefault="00835A6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06BEA8AA" w:rsidR="00B241E8" w:rsidRDefault="004343CA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7654B9D2" w14:textId="77777777" w:rsidR="004343CA" w:rsidRPr="00973EBE" w:rsidRDefault="004343CA" w:rsidP="004343CA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2B699D02" w14:textId="77777777" w:rsidR="004343CA" w:rsidRPr="00973EBE" w:rsidRDefault="004343CA" w:rsidP="004343CA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DB928FA" w14:textId="77777777" w:rsidR="004343CA" w:rsidRDefault="004343CA" w:rsidP="004343CA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1365AABB" w:rsidR="00462811" w:rsidRPr="00827428" w:rsidRDefault="004343CA" w:rsidP="004343CA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1BB23E4C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</w:t>
      </w:r>
      <w:r w:rsidR="00855870">
        <w:rPr>
          <w:rFonts w:ascii="Arial" w:hAnsi="Arial" w:cs="Arial"/>
          <w:sz w:val="22"/>
          <w:szCs w:val="22"/>
        </w:rPr>
        <w:t>FISHEYE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4343CA">
        <w:rPr>
          <w:rFonts w:ascii="Arial" w:hAnsi="Arial" w:cs="Arial" w:hint="eastAsia"/>
          <w:sz w:val="22"/>
          <w:szCs w:val="22"/>
          <w:lang w:eastAsia="zh-CN"/>
        </w:rPr>
        <w:t>[</w:t>
      </w:r>
      <w:r w:rsidR="00835A6D">
        <w:rPr>
          <w:rFonts w:ascii="Arial" w:hAnsi="Arial" w:cs="Arial"/>
          <w:sz w:val="22"/>
          <w:szCs w:val="22"/>
        </w:rPr>
        <w:t>DH-HAC-</w:t>
      </w:r>
      <w:r w:rsidR="00281B13">
        <w:rPr>
          <w:rFonts w:ascii="Arial" w:hAnsi="Arial" w:cs="Arial"/>
          <w:sz w:val="22"/>
          <w:szCs w:val="22"/>
        </w:rPr>
        <w:t>EB2401</w:t>
      </w:r>
      <w:r w:rsidR="004343CA">
        <w:rPr>
          <w:rFonts w:ascii="Arial" w:hAnsi="Arial" w:cs="Arial"/>
          <w:sz w:val="22"/>
          <w:szCs w:val="22"/>
        </w:rPr>
        <w:t>P] [</w:t>
      </w:r>
      <w:r w:rsidR="004343CA">
        <w:rPr>
          <w:rFonts w:ascii="Arial" w:hAnsi="Arial" w:cs="Arial"/>
          <w:sz w:val="22"/>
          <w:szCs w:val="22"/>
        </w:rPr>
        <w:t>DH-HAC-EB2401</w:t>
      </w:r>
      <w:r w:rsidR="004343CA">
        <w:rPr>
          <w:rFonts w:ascii="Arial" w:hAnsi="Arial" w:cs="Arial"/>
          <w:sz w:val="22"/>
          <w:szCs w:val="22"/>
        </w:rPr>
        <w:t>N]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1747DE0D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</w:t>
      </w:r>
      <w:r w:rsidR="00281B13">
        <w:rPr>
          <w:rFonts w:ascii="Arial" w:hAnsi="Arial" w:cs="Arial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 xml:space="preserve">environments. </w:t>
      </w:r>
    </w:p>
    <w:p w14:paraId="341F625B" w14:textId="15388860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55FD6001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0426444D" w14:textId="1463D11D" w:rsidR="00281B13" w:rsidRDefault="00281B13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Fisheye camera shall offer a 360° panoramic view.</w:t>
      </w:r>
    </w:p>
    <w:p w14:paraId="21E1175A" w14:textId="7C72261D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4343CA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2F54A4A3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Pr="0016028B">
        <w:rPr>
          <w:rFonts w:ascii="Arial" w:hAnsi="Arial" w:cs="Arial"/>
          <w:sz w:val="22"/>
          <w:szCs w:val="22"/>
        </w:rPr>
        <w:t xml:space="preserve"> shall be a high performance </w:t>
      </w:r>
      <w:r>
        <w:rPr>
          <w:rFonts w:ascii="Arial" w:hAnsi="Arial" w:cs="Arial"/>
          <w:sz w:val="22"/>
          <w:szCs w:val="22"/>
        </w:rPr>
        <w:t>1/3-in. progressive-</w:t>
      </w:r>
      <w:r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9020A3">
        <w:rPr>
          <w:rFonts w:ascii="Arial" w:hAnsi="Arial" w:cs="Arial"/>
          <w:sz w:val="22"/>
          <w:szCs w:val="22"/>
          <w:lang w:eastAsia="zh-CN"/>
        </w:rPr>
        <w:t>4</w:t>
      </w:r>
      <w:r w:rsidR="009020A3">
        <w:rPr>
          <w:rFonts w:ascii="Arial" w:hAnsi="Arial" w:cs="Arial"/>
          <w:sz w:val="22"/>
          <w:szCs w:val="22"/>
        </w:rPr>
        <w:t>MP</w:t>
      </w:r>
      <w:r w:rsidR="009020A3" w:rsidRPr="0016028B">
        <w:rPr>
          <w:rFonts w:ascii="Arial" w:hAnsi="Arial" w:cs="Arial"/>
          <w:sz w:val="22"/>
          <w:szCs w:val="22"/>
        </w:rPr>
        <w:t xml:space="preserve"> resolution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FC510E7" w14:textId="34C0D18B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284301CA" w:rsidR="00DE0B26" w:rsidRDefault="00281B13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Fisheye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 panoramic fixed focal length of 1.18mm.</w:t>
      </w:r>
    </w:p>
    <w:p w14:paraId="282DF46D" w14:textId="32901571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321BA6D5" w14:textId="69DC04AE" w:rsidR="00835A6D" w:rsidRDefault="00835A6D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4E12AB0F" w14:textId="06764654" w:rsidR="00DE0B26" w:rsidRDefault="004343CA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Imaging</w:t>
      </w:r>
    </w:p>
    <w:p w14:paraId="3CB98615" w14:textId="3584935A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1776F3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</w:t>
      </w:r>
      <w:r w:rsidR="00BA02EF">
        <w:rPr>
          <w:rFonts w:ascii="Arial" w:hAnsi="Arial" w:cs="Arial"/>
          <w:sz w:val="22"/>
          <w:szCs w:val="22"/>
        </w:rPr>
        <w:t xml:space="preserve"> senso</w:t>
      </w:r>
      <w:r w:rsidR="00A24450">
        <w:rPr>
          <w:rFonts w:ascii="Arial" w:hAnsi="Arial" w:cs="Arial"/>
          <w:sz w:val="22"/>
          <w:szCs w:val="22"/>
        </w:rPr>
        <w:t>r</w:t>
      </w:r>
      <w:r w:rsidR="009A1B3E" w:rsidRPr="0016028B">
        <w:rPr>
          <w:rFonts w:ascii="Arial" w:hAnsi="Arial" w:cs="Arial"/>
          <w:sz w:val="22"/>
          <w:szCs w:val="22"/>
        </w:rPr>
        <w:t xml:space="preserve"> with </w:t>
      </w:r>
      <w:r w:rsidR="0071090A">
        <w:rPr>
          <w:rFonts w:ascii="Arial" w:hAnsi="Arial" w:cs="Arial" w:hint="eastAsia"/>
          <w:sz w:val="22"/>
          <w:szCs w:val="22"/>
          <w:lang w:eastAsia="zh-CN"/>
        </w:rPr>
        <w:t>4MP</w:t>
      </w:r>
      <w:r w:rsidR="009A1B3E" w:rsidRPr="0016028B">
        <w:rPr>
          <w:rFonts w:ascii="Arial" w:hAnsi="Arial" w:cs="Arial"/>
          <w:sz w:val="22"/>
          <w:szCs w:val="22"/>
        </w:rPr>
        <w:t xml:space="preserve"> resolution</w:t>
      </w:r>
      <w:r w:rsidR="00A24450">
        <w:rPr>
          <w:rFonts w:ascii="Arial" w:hAnsi="Arial" w:cs="Arial"/>
          <w:sz w:val="22"/>
          <w:szCs w:val="22"/>
        </w:rPr>
        <w:t>.</w:t>
      </w:r>
    </w:p>
    <w:p w14:paraId="3459B676" w14:textId="0AF443A1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9A1B3E">
        <w:rPr>
          <w:rFonts w:ascii="Arial" w:hAnsi="Arial" w:cs="Arial"/>
          <w:sz w:val="22"/>
          <w:szCs w:val="22"/>
        </w:rPr>
        <w:t>(4.1</w:t>
      </w:r>
      <w:r w:rsidR="00F7289A">
        <w:rPr>
          <w:rFonts w:ascii="Arial" w:hAnsi="Arial" w:cs="Arial"/>
          <w:sz w:val="22"/>
          <w:szCs w:val="22"/>
        </w:rPr>
        <w:t>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3768BBD9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0FA3085E" w:rsidR="00A24450" w:rsidRDefault="002E30ED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Fisheye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 panoramic fixed focal length of 1.18mm.</w:t>
      </w:r>
    </w:p>
    <w:p w14:paraId="6CC8FCC5" w14:textId="07CD6DC0" w:rsidR="00F7289A" w:rsidRPr="002E30ED" w:rsidRDefault="00F7289A" w:rsidP="002E30ED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have a close focus distance of</w:t>
      </w:r>
      <w:r w:rsidR="002E30ED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E30ED">
        <w:rPr>
          <w:rFonts w:ascii="Arial" w:hAnsi="Arial" w:cs="Arial"/>
          <w:sz w:val="22"/>
          <w:szCs w:val="22"/>
        </w:rPr>
        <w:t>100</w:t>
      </w:r>
      <w:r w:rsidRPr="002E30ED">
        <w:rPr>
          <w:rFonts w:ascii="Arial" w:hAnsi="Arial" w:cs="Arial"/>
          <w:sz w:val="22"/>
          <w:szCs w:val="22"/>
        </w:rPr>
        <w:t xml:space="preserve"> mm (</w:t>
      </w:r>
      <w:r w:rsidR="002E30ED">
        <w:rPr>
          <w:rFonts w:ascii="Arial" w:hAnsi="Arial" w:cs="Arial"/>
          <w:sz w:val="22"/>
          <w:szCs w:val="22"/>
        </w:rPr>
        <w:t>3.94</w:t>
      </w:r>
      <w:r w:rsidRPr="002E30ED">
        <w:rPr>
          <w:rFonts w:ascii="Arial" w:hAnsi="Arial" w:cs="Arial"/>
          <w:sz w:val="22"/>
          <w:szCs w:val="22"/>
        </w:rPr>
        <w:t xml:space="preserve"> in.).</w:t>
      </w:r>
    </w:p>
    <w:p w14:paraId="61A8FCA7" w14:textId="401EF2E1" w:rsidR="00914388" w:rsidRDefault="00A33058" w:rsidP="002E30ED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2E30ED">
        <w:rPr>
          <w:rFonts w:ascii="Arial" w:hAnsi="Arial" w:cs="Arial"/>
          <w:sz w:val="22"/>
          <w:szCs w:val="22"/>
        </w:rPr>
        <w:t>a 180</w:t>
      </w:r>
      <w:r w:rsidR="002E30ED" w:rsidRPr="005847FE">
        <w:rPr>
          <w:rFonts w:ascii="Arial" w:hAnsi="Arial" w:cs="Arial" w:hint="eastAsia"/>
          <w:sz w:val="22"/>
          <w:szCs w:val="22"/>
        </w:rPr>
        <w:t>°</w:t>
      </w:r>
      <w:r w:rsidR="002E30ED">
        <w:rPr>
          <w:rFonts w:ascii="Arial" w:hAnsi="Arial" w:cs="Arial"/>
          <w:sz w:val="22"/>
          <w:szCs w:val="22"/>
        </w:rPr>
        <w:t>horizontal field of view</w:t>
      </w:r>
      <w:r w:rsidR="00BE3226">
        <w:rPr>
          <w:rFonts w:ascii="Arial" w:hAnsi="Arial" w:cs="Arial"/>
          <w:sz w:val="22"/>
          <w:szCs w:val="22"/>
        </w:rPr>
        <w:t>.</w:t>
      </w:r>
    </w:p>
    <w:p w14:paraId="38BE09D1" w14:textId="20B54F08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2E30ED">
        <w:rPr>
          <w:rFonts w:ascii="Arial" w:hAnsi="Arial" w:cs="Arial"/>
          <w:sz w:val="22"/>
          <w:szCs w:val="22"/>
        </w:rPr>
        <w:t>2.0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C99D3D5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2E30ED">
        <w:rPr>
          <w:rFonts w:ascii="Arial" w:hAnsi="Arial" w:cs="Arial"/>
          <w:sz w:val="22"/>
          <w:szCs w:val="22"/>
        </w:rPr>
        <w:t>2.0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</w:t>
      </w:r>
      <w:r w:rsidR="002E30ED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image</w:t>
      </w:r>
      <w:r w:rsidR="002E30ED" w:rsidRPr="002E30ED">
        <w:rPr>
          <w:rFonts w:ascii="Arial" w:hAnsi="Arial" w:cs="Arial"/>
          <w:sz w:val="22"/>
          <w:szCs w:val="22"/>
        </w:rPr>
        <w:t xml:space="preserve"> </w:t>
      </w:r>
      <w:r w:rsidR="002E30ED" w:rsidRPr="00BD1886">
        <w:rPr>
          <w:rFonts w:ascii="Arial" w:hAnsi="Arial" w:cs="Arial"/>
          <w:sz w:val="22"/>
          <w:szCs w:val="22"/>
        </w:rPr>
        <w:t xml:space="preserve">with a minimum scene illumination of </w:t>
      </w:r>
      <w:r w:rsidR="002E30ED">
        <w:rPr>
          <w:rFonts w:ascii="Arial" w:hAnsi="Arial" w:cs="Arial"/>
          <w:sz w:val="22"/>
          <w:szCs w:val="22"/>
        </w:rPr>
        <w:t>0.001</w:t>
      </w:r>
      <w:r w:rsidR="002E30ED" w:rsidRPr="00A41D89">
        <w:rPr>
          <w:rFonts w:ascii="Arial" w:hAnsi="Arial" w:cs="Arial"/>
          <w:sz w:val="22"/>
          <w:szCs w:val="22"/>
        </w:rPr>
        <w:t xml:space="preserve"> lux</w:t>
      </w:r>
      <w:r w:rsidR="002E30ED">
        <w:rPr>
          <w:rFonts w:ascii="Arial" w:hAnsi="Arial" w:cs="Arial"/>
          <w:sz w:val="22"/>
          <w:szCs w:val="22"/>
        </w:rPr>
        <w:t xml:space="preserve"> at F2.0</w:t>
      </w:r>
      <w:r w:rsidR="00A24450">
        <w:rPr>
          <w:rFonts w:ascii="Arial" w:hAnsi="Arial" w:cs="Arial"/>
          <w:sz w:val="22"/>
          <w:szCs w:val="22"/>
        </w:rPr>
        <w:t>.</w:t>
      </w:r>
      <w:r w:rsidR="0029371C" w:rsidRPr="0029371C">
        <w:rPr>
          <w:rFonts w:ascii="Arial" w:hAnsi="Arial" w:cs="Arial"/>
          <w:sz w:val="22"/>
          <w:szCs w:val="22"/>
        </w:rPr>
        <w:t xml:space="preserve"> </w:t>
      </w:r>
      <w:r w:rsidR="0029371C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 black/white mode.</w:t>
      </w:r>
    </w:p>
    <w:p w14:paraId="123AC16B" w14:textId="4AAF0EC0" w:rsidR="006C1238" w:rsidRDefault="006C123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Fisheye camera shall offer configurable threshold and waiting time for switching between color and black/white modes.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248DD114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1EF9B3A1" w:rsidR="00F7289A" w:rsidRDefault="004343C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2B74553A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1001FA3B" w14:textId="0CA2C8D8" w:rsidR="002E30ED" w:rsidRDefault="002E30ED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Fisheye camera shall offer a 360° panoramic view.</w:t>
      </w:r>
    </w:p>
    <w:p w14:paraId="2822F49D" w14:textId="0788E465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3FF3D03F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</w:t>
      </w:r>
      <w:r w:rsidR="00502BC7">
        <w:rPr>
          <w:rFonts w:ascii="Arial" w:hAnsi="Arial" w:cs="Arial"/>
          <w:sz w:val="22"/>
          <w:szCs w:val="22"/>
        </w:rPr>
        <w:t>3DNR and 2DNR noise reduction</w:t>
      </w:r>
      <w:r w:rsidR="00D37C91">
        <w:rPr>
          <w:rFonts w:ascii="Arial" w:hAnsi="Arial" w:cs="Arial"/>
          <w:sz w:val="22"/>
          <w:szCs w:val="22"/>
        </w:rPr>
        <w:t>.</w:t>
      </w:r>
    </w:p>
    <w:p w14:paraId="29AEB290" w14:textId="5950C12F" w:rsidR="00502BC7" w:rsidRDefault="00502BC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  <w:lang w:eastAsia="zh-CN"/>
        </w:rPr>
        <w:t xml:space="preserve">MP HDCVI </w:t>
      </w:r>
      <w:r>
        <w:rPr>
          <w:rFonts w:ascii="Arial" w:hAnsi="Arial" w:cs="Arial"/>
          <w:sz w:val="22"/>
          <w:szCs w:val="22"/>
        </w:rPr>
        <w:t xml:space="preserve">Fisheye camera shall offer Image Adjust options including </w:t>
      </w:r>
      <w:r w:rsidR="00EA30AF">
        <w:rPr>
          <w:rFonts w:ascii="Arial" w:hAnsi="Arial" w:cs="Arial"/>
          <w:sz w:val="22"/>
          <w:szCs w:val="22"/>
        </w:rPr>
        <w:t xml:space="preserve">Image Mode, </w:t>
      </w:r>
      <w:r>
        <w:rPr>
          <w:rFonts w:ascii="Arial" w:hAnsi="Arial" w:cs="Arial"/>
          <w:sz w:val="22"/>
          <w:szCs w:val="22"/>
        </w:rPr>
        <w:t xml:space="preserve">Sharpness, Brightness, Contrast, Saturation, </w:t>
      </w:r>
      <w:r w:rsidR="00EA30AF">
        <w:rPr>
          <w:rFonts w:ascii="Arial" w:hAnsi="Arial" w:cs="Arial"/>
          <w:sz w:val="22"/>
          <w:szCs w:val="22"/>
        </w:rPr>
        <w:t>Sharp Suppress</w:t>
      </w:r>
      <w:r>
        <w:rPr>
          <w:rFonts w:ascii="Arial" w:hAnsi="Arial" w:cs="Arial"/>
          <w:sz w:val="22"/>
          <w:szCs w:val="22"/>
        </w:rPr>
        <w:t>,</w:t>
      </w:r>
      <w:r w:rsidR="00EA30AF">
        <w:rPr>
          <w:rFonts w:ascii="Arial" w:hAnsi="Arial" w:cs="Arial"/>
          <w:sz w:val="22"/>
          <w:szCs w:val="22"/>
        </w:rPr>
        <w:t xml:space="preserve"> Chroma Suppress,</w:t>
      </w:r>
      <w:r>
        <w:rPr>
          <w:rFonts w:ascii="Arial" w:hAnsi="Arial" w:cs="Arial"/>
          <w:sz w:val="22"/>
          <w:szCs w:val="22"/>
        </w:rPr>
        <w:t xml:space="preserve"> Gamma, 2DNR and 3DNR.</w:t>
      </w:r>
    </w:p>
    <w:p w14:paraId="7ACE41A5" w14:textId="5EC88E96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</w:t>
      </w:r>
      <w:r w:rsidR="00EA30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minimum electronic shutter down to 1/100,000s</w:t>
      </w:r>
      <w:r w:rsidR="00EA30AF">
        <w:rPr>
          <w:rFonts w:ascii="Arial" w:hAnsi="Arial" w:cs="Arial"/>
          <w:sz w:val="22"/>
          <w:szCs w:val="22"/>
        </w:rPr>
        <w:t xml:space="preserve"> and </w:t>
      </w:r>
      <w:r w:rsidR="00EA30AF">
        <w:rPr>
          <w:rFonts w:ascii="Arial" w:hAnsi="Arial" w:cs="Arial"/>
          <w:sz w:val="22"/>
          <w:szCs w:val="22"/>
        </w:rPr>
        <w:t>adjustable exposure levels</w:t>
      </w:r>
      <w:r>
        <w:rPr>
          <w:rFonts w:ascii="Arial" w:hAnsi="Arial" w:cs="Arial"/>
          <w:sz w:val="22"/>
          <w:szCs w:val="22"/>
        </w:rPr>
        <w:t>.</w:t>
      </w:r>
    </w:p>
    <w:p w14:paraId="562C0445" w14:textId="3F687E8F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</w:t>
      </w:r>
      <w:r w:rsidR="007C2E23">
        <w:rPr>
          <w:rFonts w:ascii="Arial" w:hAnsi="Arial" w:cs="Arial"/>
          <w:sz w:val="22"/>
          <w:szCs w:val="22"/>
        </w:rPr>
        <w:t xml:space="preserve">Auto Tracking, </w:t>
      </w:r>
      <w:r>
        <w:rPr>
          <w:rFonts w:ascii="Arial" w:hAnsi="Arial" w:cs="Arial"/>
          <w:sz w:val="22"/>
          <w:szCs w:val="22"/>
        </w:rPr>
        <w:t>Manual, Area WB (adjusting white balance of the image based on a configurable area)</w:t>
      </w:r>
      <w:r w:rsidR="007C2E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Sodium Lamp</w:t>
      </w:r>
      <w:r w:rsidR="00EA30AF">
        <w:rPr>
          <w:rFonts w:ascii="Arial" w:hAnsi="Arial" w:cs="Arial"/>
          <w:sz w:val="22"/>
          <w:szCs w:val="22"/>
        </w:rPr>
        <w:t>, Indoor and O</w:t>
      </w:r>
      <w:r w:rsidR="007C2E23">
        <w:rPr>
          <w:rFonts w:ascii="Arial" w:hAnsi="Arial" w:cs="Arial"/>
          <w:sz w:val="22"/>
          <w:szCs w:val="22"/>
        </w:rPr>
        <w:t>utdoor</w:t>
      </w:r>
      <w:r>
        <w:rPr>
          <w:rFonts w:ascii="Arial" w:hAnsi="Arial" w:cs="Arial"/>
          <w:sz w:val="22"/>
          <w:szCs w:val="22"/>
        </w:rPr>
        <w:t>.</w:t>
      </w:r>
    </w:p>
    <w:p w14:paraId="52C9E59D" w14:textId="76CB1780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18F788C4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0CC5B564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1A079563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2C124299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1793F67B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6082DC2F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42B95110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0281F2B0" w:rsid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</w:t>
      </w:r>
      <w:r w:rsidR="00EA30AF">
        <w:rPr>
          <w:rFonts w:ascii="Arial" w:eastAsia="Batang" w:hAnsi="Arial" w:cs="Arial"/>
          <w:sz w:val="22"/>
          <w:szCs w:val="22"/>
        </w:rPr>
        <w:t xml:space="preserve">transmit video and data via a coaxial cable, or via UTP using </w:t>
      </w:r>
      <w:proofErr w:type="spellStart"/>
      <w:r w:rsidR="00EA30AF">
        <w:rPr>
          <w:rFonts w:ascii="Arial" w:eastAsia="Batang" w:hAnsi="Arial" w:cs="Arial"/>
          <w:sz w:val="22"/>
          <w:szCs w:val="22"/>
        </w:rPr>
        <w:t>balun</w:t>
      </w:r>
      <w:proofErr w:type="spellEnd"/>
      <w:r w:rsidR="00EA30AF"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  <w:bookmarkEnd w:id="0"/>
    </w:p>
    <w:p w14:paraId="165C0997" w14:textId="53953381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4343CA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0D1C6A27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3B9039F5" w14:textId="0CBC28A0" w:rsidR="002E30ED" w:rsidRDefault="002E30ED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377E2"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Dome camera</w:t>
      </w:r>
      <w:r w:rsidRPr="002377E2">
        <w:rPr>
          <w:rFonts w:ascii="Arial" w:hAnsi="Arial" w:cs="Arial"/>
          <w:sz w:val="22"/>
          <w:szCs w:val="22"/>
        </w:rPr>
        <w:t xml:space="preserve"> housing shall conform to the IK10 standard for vandal resistance.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C3CB18A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43CA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855870">
        <w:rPr>
          <w:rFonts w:ascii="Arial" w:hAnsi="Arial" w:cs="Arial"/>
          <w:sz w:val="22"/>
          <w:szCs w:val="22"/>
        </w:rPr>
        <w:t>Fisheye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284CCAC0" w14:textId="582EA940" w:rsidR="00835A6D" w:rsidRDefault="00835A6D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F5207" w14:textId="77777777" w:rsidR="00933955" w:rsidRDefault="00933955">
      <w:r>
        <w:separator/>
      </w:r>
    </w:p>
  </w:endnote>
  <w:endnote w:type="continuationSeparator" w:id="0">
    <w:p w14:paraId="37FFE992" w14:textId="77777777" w:rsidR="00933955" w:rsidRDefault="0093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343CA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528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343CA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528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343CA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528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E6719" w14:textId="77777777" w:rsidR="00933955" w:rsidRDefault="00933955">
      <w:r>
        <w:separator/>
      </w:r>
    </w:p>
  </w:footnote>
  <w:footnote w:type="continuationSeparator" w:id="0">
    <w:p w14:paraId="0AD66ED1" w14:textId="77777777" w:rsidR="00933955" w:rsidRDefault="0093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1B13"/>
    <w:rsid w:val="00285F91"/>
    <w:rsid w:val="00287B8D"/>
    <w:rsid w:val="002916D8"/>
    <w:rsid w:val="0029371C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30ED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2E30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343C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6925"/>
    <w:rsid w:val="004F49EE"/>
    <w:rsid w:val="0050138D"/>
    <w:rsid w:val="00502BC7"/>
    <w:rsid w:val="0050322B"/>
    <w:rsid w:val="00507D39"/>
    <w:rsid w:val="00513EE6"/>
    <w:rsid w:val="00514379"/>
    <w:rsid w:val="00521DCB"/>
    <w:rsid w:val="005278DC"/>
    <w:rsid w:val="00531E83"/>
    <w:rsid w:val="005374E7"/>
    <w:rsid w:val="005439D4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238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090A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2E23"/>
    <w:rsid w:val="007C6A0D"/>
    <w:rsid w:val="007C6F89"/>
    <w:rsid w:val="007C71F1"/>
    <w:rsid w:val="007C72F3"/>
    <w:rsid w:val="007D4964"/>
    <w:rsid w:val="007D4AA5"/>
    <w:rsid w:val="007D7C75"/>
    <w:rsid w:val="007E057B"/>
    <w:rsid w:val="007E204D"/>
    <w:rsid w:val="007E281D"/>
    <w:rsid w:val="007E64BE"/>
    <w:rsid w:val="007E6731"/>
    <w:rsid w:val="007E765A"/>
    <w:rsid w:val="007E7A2B"/>
    <w:rsid w:val="007F7972"/>
    <w:rsid w:val="00800C69"/>
    <w:rsid w:val="00801AFD"/>
    <w:rsid w:val="008028AB"/>
    <w:rsid w:val="008050F5"/>
    <w:rsid w:val="0080528C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5A6D"/>
    <w:rsid w:val="00836B25"/>
    <w:rsid w:val="00852BF2"/>
    <w:rsid w:val="008536CB"/>
    <w:rsid w:val="00854F2B"/>
    <w:rsid w:val="00855870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20A3"/>
    <w:rsid w:val="0090563F"/>
    <w:rsid w:val="00906433"/>
    <w:rsid w:val="00914388"/>
    <w:rsid w:val="009179E9"/>
    <w:rsid w:val="0092553C"/>
    <w:rsid w:val="009262C9"/>
    <w:rsid w:val="00933955"/>
    <w:rsid w:val="00934151"/>
    <w:rsid w:val="00941249"/>
    <w:rsid w:val="00951688"/>
    <w:rsid w:val="0095265C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B3E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600E"/>
    <w:rsid w:val="00B770A9"/>
    <w:rsid w:val="00B80D4F"/>
    <w:rsid w:val="00B826A6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3226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0AF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767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2799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79739-6B57-4893-91B4-15712F1D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9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10652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52</cp:revision>
  <cp:lastPrinted>2013-05-10T13:05:00Z</cp:lastPrinted>
  <dcterms:created xsi:type="dcterms:W3CDTF">2016-10-27T12:27:00Z</dcterms:created>
  <dcterms:modified xsi:type="dcterms:W3CDTF">2017-05-03T08:46:00Z</dcterms:modified>
</cp:coreProperties>
</file>