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6EA4A4A3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 xml:space="preserve">HDCVI IR </w:t>
      </w:r>
      <w:r w:rsidR="00835A6D">
        <w:rPr>
          <w:rFonts w:ascii="Arial" w:hAnsi="Arial" w:cs="Arial"/>
          <w:b/>
          <w:sz w:val="22"/>
          <w:szCs w:val="22"/>
        </w:rPr>
        <w:t>DOME</w:t>
      </w:r>
      <w:r w:rsidR="00E54FBD">
        <w:rPr>
          <w:rFonts w:ascii="Arial" w:hAnsi="Arial" w:cs="Arial"/>
          <w:b/>
          <w:sz w:val="22"/>
          <w:szCs w:val="22"/>
        </w:rPr>
        <w:t xml:space="preserve">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26706AF4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 w:rsidR="00DE0B26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B74F8E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</w:t>
      </w:r>
      <w:r w:rsidR="00835A6D">
        <w:rPr>
          <w:rFonts w:ascii="Arial" w:hAnsi="Arial" w:cs="Arial"/>
          <w:sz w:val="22"/>
          <w:szCs w:val="22"/>
        </w:rPr>
        <w:t>Dome</w:t>
      </w:r>
      <w:r w:rsidR="00A33058">
        <w:rPr>
          <w:rFonts w:ascii="Arial" w:hAnsi="Arial" w:cs="Arial"/>
          <w:sz w:val="22"/>
          <w:szCs w:val="22"/>
        </w:rPr>
        <w:t xml:space="preserve">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10A526C7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 w:rsid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235B2F7F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313E6A04" w14:textId="796CB975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B74F8E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1CBB3906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45E0D22C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042E6F">
        <w:rPr>
          <w:rFonts w:ascii="Arial" w:hAnsi="Arial" w:cs="Arial"/>
          <w:sz w:val="22"/>
          <w:szCs w:val="22"/>
        </w:rPr>
        <w:t xml:space="preserve">fixed 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B74F8E">
        <w:rPr>
          <w:rFonts w:ascii="Arial" w:hAnsi="Arial" w:cs="Arial"/>
          <w:sz w:val="22"/>
          <w:szCs w:val="22"/>
        </w:rPr>
        <w:t>[2.8mm] [3.6mm] [6mm]</w:t>
      </w:r>
      <w:r w:rsidR="002968B6">
        <w:rPr>
          <w:rFonts w:ascii="Arial" w:hAnsi="Arial" w:cs="Arial"/>
          <w:sz w:val="22"/>
          <w:szCs w:val="22"/>
        </w:rPr>
        <w:t>.</w:t>
      </w:r>
    </w:p>
    <w:p w14:paraId="6488F010" w14:textId="5C54AB05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7E204D">
        <w:rPr>
          <w:rFonts w:ascii="Arial" w:hAnsi="Arial" w:cs="Arial"/>
          <w:sz w:val="22"/>
          <w:szCs w:val="22"/>
        </w:rPr>
        <w:t>microcrystalline IR</w:t>
      </w:r>
      <w:r w:rsidR="00D757D9">
        <w:rPr>
          <w:rFonts w:ascii="Arial" w:hAnsi="Arial" w:cs="Arial"/>
          <w:sz w:val="22"/>
          <w:szCs w:val="22"/>
        </w:rPr>
        <w:t xml:space="preserve">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7E204D">
        <w:rPr>
          <w:rFonts w:ascii="Arial" w:hAnsi="Arial" w:cs="Arial"/>
          <w:sz w:val="22"/>
          <w:szCs w:val="22"/>
        </w:rPr>
        <w:t>30.0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7E204D">
        <w:rPr>
          <w:rFonts w:ascii="Arial" w:hAnsi="Arial" w:cs="Arial"/>
          <w:sz w:val="22"/>
          <w:szCs w:val="22"/>
        </w:rPr>
        <w:t>98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0A3AEE8F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24A8D3A8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 w:rsidRPr="00DE0B26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084093CB" w14:textId="307275BD" w:rsidR="00835A6D" w:rsidRDefault="00835A6D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3EF2EA79" w:rsidR="00B241E8" w:rsidRDefault="00B74F8E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0B5E8A20" w14:textId="77777777" w:rsidR="00B74F8E" w:rsidRPr="00973EBE" w:rsidRDefault="00B74F8E" w:rsidP="00B74F8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44E5B64E" w14:textId="77777777" w:rsidR="00B74F8E" w:rsidRPr="00973EBE" w:rsidRDefault="00B74F8E" w:rsidP="00B74F8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3B8FAF85" w14:textId="77777777" w:rsidR="00B74F8E" w:rsidRDefault="00B74F8E" w:rsidP="00B74F8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124D4B59" w:rsidR="00462811" w:rsidRPr="00827428" w:rsidRDefault="00B74F8E" w:rsidP="00B74F8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31DE5F19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 xml:space="preserve">HDCVI IR </w:t>
      </w:r>
      <w:r w:rsidR="00835A6D">
        <w:rPr>
          <w:rFonts w:ascii="Arial" w:hAnsi="Arial" w:cs="Arial"/>
          <w:sz w:val="22"/>
          <w:szCs w:val="22"/>
        </w:rPr>
        <w:t>DOME</w:t>
      </w:r>
      <w:r w:rsidR="00DE0B26" w:rsidRPr="00DE0B26">
        <w:rPr>
          <w:rFonts w:ascii="Arial" w:hAnsi="Arial" w:cs="Arial"/>
          <w:sz w:val="22"/>
          <w:szCs w:val="22"/>
        </w:rPr>
        <w:t xml:space="preserve">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B74F8E">
        <w:rPr>
          <w:rFonts w:ascii="Arial" w:hAnsi="Arial" w:cs="Arial"/>
          <w:sz w:val="22"/>
          <w:szCs w:val="22"/>
        </w:rPr>
        <w:t>[</w:t>
      </w:r>
      <w:r w:rsidR="00835A6D">
        <w:rPr>
          <w:rFonts w:ascii="Arial" w:hAnsi="Arial" w:cs="Arial"/>
          <w:sz w:val="22"/>
          <w:szCs w:val="22"/>
        </w:rPr>
        <w:t>DH-HAC-HDB</w:t>
      </w:r>
      <w:r>
        <w:rPr>
          <w:rFonts w:ascii="Arial" w:hAnsi="Arial" w:cs="Arial"/>
          <w:sz w:val="22"/>
          <w:szCs w:val="22"/>
        </w:rPr>
        <w:t>W2401</w:t>
      </w:r>
      <w:r w:rsidR="00835A6D">
        <w:rPr>
          <w:rFonts w:ascii="Arial" w:hAnsi="Arial" w:cs="Arial"/>
          <w:sz w:val="22"/>
          <w:szCs w:val="22"/>
        </w:rPr>
        <w:t>E</w:t>
      </w:r>
      <w:r w:rsidR="00B74F8E">
        <w:rPr>
          <w:rFonts w:ascii="Arial" w:hAnsi="Arial" w:cs="Arial"/>
          <w:sz w:val="22"/>
          <w:szCs w:val="22"/>
        </w:rPr>
        <w:t xml:space="preserve">P] </w:t>
      </w:r>
      <w:r w:rsidR="00B74F8E">
        <w:rPr>
          <w:rFonts w:ascii="Arial" w:hAnsi="Arial" w:cs="Arial"/>
          <w:sz w:val="22"/>
          <w:szCs w:val="22"/>
        </w:rPr>
        <w:t>[DH-HAC-HDBW2401E</w:t>
      </w:r>
      <w:r w:rsidR="00B74F8E">
        <w:rPr>
          <w:rFonts w:ascii="Arial" w:hAnsi="Arial" w:cs="Arial"/>
          <w:sz w:val="22"/>
          <w:szCs w:val="22"/>
        </w:rPr>
        <w:t>N</w:t>
      </w:r>
      <w:r w:rsidR="00B74F8E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6DDE9949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40EB4AC0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transmit simultaneously high-definition and standard-definition video over coaxial cable.</w:t>
      </w:r>
    </w:p>
    <w:p w14:paraId="330D00F2" w14:textId="0D3258E6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21E1175A" w14:textId="56BB8E6C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B74F8E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0AC7E348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Pr="0016028B">
        <w:rPr>
          <w:rFonts w:ascii="Arial" w:hAnsi="Arial" w:cs="Arial"/>
          <w:sz w:val="22"/>
          <w:szCs w:val="22"/>
        </w:rPr>
        <w:t xml:space="preserve"> shall be a high performance </w:t>
      </w:r>
      <w:r>
        <w:rPr>
          <w:rFonts w:ascii="Arial" w:hAnsi="Arial" w:cs="Arial"/>
          <w:sz w:val="22"/>
          <w:szCs w:val="22"/>
        </w:rPr>
        <w:t>1/3-in. progressive-</w:t>
      </w:r>
      <w:r w:rsidRPr="0016028B">
        <w:rPr>
          <w:rFonts w:ascii="Arial" w:hAnsi="Arial" w:cs="Arial"/>
          <w:sz w:val="22"/>
          <w:szCs w:val="22"/>
        </w:rPr>
        <w:t xml:space="preserve">scan CMOS sensor </w:t>
      </w:r>
      <w:r w:rsidR="00B74F8E" w:rsidRPr="0016028B">
        <w:rPr>
          <w:rFonts w:ascii="Arial" w:hAnsi="Arial" w:cs="Arial"/>
          <w:sz w:val="22"/>
          <w:szCs w:val="22"/>
        </w:rPr>
        <w:t xml:space="preserve">with </w:t>
      </w:r>
      <w:r w:rsidR="00B74F8E">
        <w:rPr>
          <w:rFonts w:ascii="Arial" w:hAnsi="Arial" w:cs="Arial"/>
          <w:sz w:val="22"/>
          <w:szCs w:val="22"/>
          <w:lang w:eastAsia="zh-CN"/>
        </w:rPr>
        <w:t>4</w:t>
      </w:r>
      <w:r w:rsidR="00B74F8E">
        <w:rPr>
          <w:rFonts w:ascii="Arial" w:hAnsi="Arial" w:cs="Arial"/>
          <w:sz w:val="22"/>
          <w:szCs w:val="22"/>
        </w:rPr>
        <w:t>MP</w:t>
      </w:r>
      <w:r w:rsidR="00B74F8E" w:rsidRPr="0016028B">
        <w:rPr>
          <w:rFonts w:ascii="Arial" w:hAnsi="Arial" w:cs="Arial"/>
          <w:sz w:val="22"/>
          <w:szCs w:val="22"/>
        </w:rPr>
        <w:t xml:space="preserve"> resolution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FC510E7" w14:textId="6BB7B5CE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79507324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 w:rsidR="00042E6F">
        <w:rPr>
          <w:rFonts w:ascii="Arial" w:hAnsi="Arial" w:cs="Arial"/>
          <w:sz w:val="22"/>
          <w:szCs w:val="22"/>
        </w:rPr>
        <w:t xml:space="preserve">a fixed focal length of </w:t>
      </w:r>
      <w:r w:rsidR="00B74F8E">
        <w:rPr>
          <w:rFonts w:ascii="Arial" w:hAnsi="Arial" w:cs="Arial"/>
          <w:sz w:val="22"/>
          <w:szCs w:val="22"/>
        </w:rPr>
        <w:t>[2.8mm] [3.6mm] [6mm]</w:t>
      </w:r>
      <w:r>
        <w:rPr>
          <w:rFonts w:ascii="Arial" w:hAnsi="Arial" w:cs="Arial"/>
          <w:sz w:val="22"/>
          <w:szCs w:val="22"/>
        </w:rPr>
        <w:t>.</w:t>
      </w:r>
    </w:p>
    <w:p w14:paraId="2E1EB5D5" w14:textId="022E6F20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</w:t>
      </w:r>
      <w:r w:rsidR="007E204D">
        <w:rPr>
          <w:rFonts w:ascii="Arial" w:hAnsi="Arial" w:cs="Arial"/>
          <w:sz w:val="22"/>
          <w:szCs w:val="22"/>
        </w:rPr>
        <w:t>microcrystalline IR</w:t>
      </w:r>
      <w:r>
        <w:rPr>
          <w:rFonts w:ascii="Arial" w:hAnsi="Arial" w:cs="Arial"/>
          <w:sz w:val="22"/>
          <w:szCs w:val="22"/>
        </w:rPr>
        <w:t xml:space="preserve"> LED that provides integrated infrared illumination to capture images in low light or total darkness at a distance of </w:t>
      </w:r>
      <w:r w:rsidR="007E204D">
        <w:rPr>
          <w:rFonts w:ascii="Arial" w:hAnsi="Arial" w:cs="Arial"/>
          <w:sz w:val="22"/>
          <w:szCs w:val="22"/>
        </w:rPr>
        <w:t>30.0</w:t>
      </w:r>
      <w:r>
        <w:rPr>
          <w:rFonts w:ascii="Arial" w:hAnsi="Arial" w:cs="Arial"/>
          <w:sz w:val="22"/>
          <w:szCs w:val="22"/>
        </w:rPr>
        <w:t xml:space="preserve"> m (</w:t>
      </w:r>
      <w:r w:rsidR="007E204D">
        <w:rPr>
          <w:rFonts w:ascii="Arial" w:hAnsi="Arial" w:cs="Arial"/>
          <w:sz w:val="22"/>
          <w:szCs w:val="22"/>
        </w:rPr>
        <w:t>98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77EF6F0D" w14:textId="5A6E6CF2" w:rsidR="00835A6D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 xml:space="preserve">to the intensity of camera's infrared LEDs to compensate for the distance of an object, and prevents IR LEDs from overexposing images as the object come closer to the </w:t>
      </w:r>
      <w:proofErr w:type="gramStart"/>
      <w:r w:rsidRPr="00D757D9">
        <w:rPr>
          <w:rFonts w:ascii="Arial" w:hAnsi="Arial" w:cs="Arial"/>
          <w:sz w:val="22"/>
          <w:szCs w:val="22"/>
        </w:rPr>
        <w:t>camera</w:t>
      </w:r>
      <w:proofErr w:type="gramEnd"/>
      <w:r w:rsidRPr="00D757D9">
        <w:rPr>
          <w:rFonts w:ascii="Arial" w:hAnsi="Arial" w:cs="Arial"/>
          <w:sz w:val="22"/>
          <w:szCs w:val="22"/>
        </w:rPr>
        <w:t>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5FC3FE09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 w:rsidRP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321BA6D5" w14:textId="69DC04AE" w:rsidR="00835A6D" w:rsidRDefault="00835A6D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IK10 vandal resistance</w:t>
      </w:r>
    </w:p>
    <w:p w14:paraId="4E12AB0F" w14:textId="4B3A9D56" w:rsidR="00DE0B26" w:rsidRDefault="00B74F8E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414660FF" w14:textId="77777777" w:rsidR="00E3609D" w:rsidRDefault="00E3609D" w:rsidP="00E3609D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131D9A57" w:rsidR="00A24450" w:rsidRDefault="004F5945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014769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offer a 1/3-inch type CMOS progressive-scan image sensor</w:t>
      </w:r>
      <w:r w:rsidRPr="0016028B">
        <w:rPr>
          <w:rFonts w:ascii="Arial" w:hAnsi="Arial" w:cs="Arial"/>
          <w:sz w:val="22"/>
          <w:szCs w:val="22"/>
        </w:rPr>
        <w:t xml:space="preserve"> with </w:t>
      </w:r>
      <w:r>
        <w:rPr>
          <w:rFonts w:ascii="Arial" w:hAnsi="Arial" w:cs="Arial" w:hint="eastAsia"/>
          <w:sz w:val="22"/>
          <w:szCs w:val="22"/>
          <w:lang w:eastAsia="zh-CN"/>
        </w:rPr>
        <w:t>4MP</w:t>
      </w:r>
      <w:r w:rsidRPr="0016028B">
        <w:rPr>
          <w:rFonts w:ascii="Arial" w:hAnsi="Arial" w:cs="Arial"/>
          <w:sz w:val="22"/>
          <w:szCs w:val="22"/>
        </w:rPr>
        <w:t xml:space="preserve"> resolution</w:t>
      </w:r>
      <w:r>
        <w:rPr>
          <w:rFonts w:ascii="Arial" w:hAnsi="Arial" w:cs="Arial"/>
          <w:sz w:val="22"/>
          <w:szCs w:val="22"/>
        </w:rPr>
        <w:t>.</w:t>
      </w:r>
    </w:p>
    <w:p w14:paraId="3459B676" w14:textId="63A6EBC4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0C770F06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72D54BB3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042E6F">
        <w:rPr>
          <w:rFonts w:ascii="Arial" w:hAnsi="Arial" w:cs="Arial"/>
          <w:sz w:val="22"/>
          <w:szCs w:val="22"/>
        </w:rPr>
        <w:t xml:space="preserve">a fixed focal length of </w:t>
      </w:r>
      <w:r w:rsidR="004F5945">
        <w:rPr>
          <w:rFonts w:ascii="Arial" w:hAnsi="Arial" w:cs="Arial"/>
          <w:sz w:val="22"/>
          <w:szCs w:val="22"/>
        </w:rPr>
        <w:t>[2.8mm] [3.6mm] [6mm]</w:t>
      </w:r>
      <w:r w:rsidR="005A2290">
        <w:rPr>
          <w:rFonts w:ascii="Arial" w:hAnsi="Arial" w:cs="Arial"/>
          <w:sz w:val="22"/>
          <w:szCs w:val="22"/>
        </w:rPr>
        <w:t>.</w:t>
      </w:r>
    </w:p>
    <w:p w14:paraId="09EC8601" w14:textId="71CCBC46" w:rsidR="00042E6F" w:rsidRDefault="00F7289A" w:rsidP="004F5945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have a close focus distance of</w:t>
      </w:r>
      <w:r w:rsidR="004F5945">
        <w:rPr>
          <w:rFonts w:ascii="Arial" w:hAnsi="Arial" w:cs="Arial"/>
          <w:sz w:val="22"/>
          <w:szCs w:val="22"/>
        </w:rPr>
        <w:t xml:space="preserve"> [</w:t>
      </w:r>
      <w:r w:rsidR="004F5945">
        <w:rPr>
          <w:rFonts w:ascii="Arial" w:hAnsi="Arial" w:cs="Arial"/>
          <w:sz w:val="22"/>
          <w:szCs w:val="22"/>
        </w:rPr>
        <w:t>900 mm (35.43 in.)</w:t>
      </w:r>
      <w:r w:rsidR="004F5945">
        <w:rPr>
          <w:rFonts w:ascii="Arial" w:hAnsi="Arial" w:cs="Arial"/>
          <w:sz w:val="22"/>
          <w:szCs w:val="22"/>
        </w:rPr>
        <w:t>] [</w:t>
      </w:r>
      <w:r w:rsidR="004F5945">
        <w:rPr>
          <w:rFonts w:ascii="Arial" w:hAnsi="Arial" w:cs="Arial"/>
          <w:sz w:val="22"/>
          <w:szCs w:val="22"/>
        </w:rPr>
        <w:t>1500 mm (59.06 in.)</w:t>
      </w:r>
      <w:r w:rsidR="004F5945">
        <w:rPr>
          <w:rFonts w:ascii="Arial" w:hAnsi="Arial" w:cs="Arial"/>
          <w:sz w:val="22"/>
          <w:szCs w:val="22"/>
        </w:rPr>
        <w:t>] [</w:t>
      </w:r>
      <w:r w:rsidR="004F5945">
        <w:rPr>
          <w:rFonts w:ascii="Arial" w:hAnsi="Arial" w:cs="Arial"/>
          <w:sz w:val="22"/>
          <w:szCs w:val="22"/>
        </w:rPr>
        <w:t>1700 mm (66.93 in.)</w:t>
      </w:r>
      <w:r w:rsidR="004F5945">
        <w:rPr>
          <w:rFonts w:ascii="Arial" w:hAnsi="Arial" w:cs="Arial"/>
          <w:sz w:val="22"/>
          <w:szCs w:val="22"/>
        </w:rPr>
        <w:t>].</w:t>
      </w:r>
    </w:p>
    <w:p w14:paraId="61A8FCA7" w14:textId="3857F79C" w:rsidR="00914388" w:rsidRDefault="00A33058" w:rsidP="004F5945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4F5945">
        <w:rPr>
          <w:rFonts w:ascii="Arial" w:hAnsi="Arial" w:cs="Arial"/>
          <w:sz w:val="22"/>
          <w:szCs w:val="22"/>
        </w:rPr>
        <w:t xml:space="preserve">a </w:t>
      </w:r>
      <w:r w:rsidR="004F5945">
        <w:rPr>
          <w:rFonts w:ascii="Arial" w:hAnsi="Arial" w:cs="Arial" w:hint="eastAsia"/>
          <w:sz w:val="22"/>
          <w:szCs w:val="22"/>
          <w:lang w:eastAsia="zh-CN"/>
        </w:rPr>
        <w:t>[</w:t>
      </w:r>
      <w:r w:rsidR="004F5945">
        <w:rPr>
          <w:rFonts w:ascii="Arial" w:hAnsi="Arial" w:cs="Arial"/>
          <w:sz w:val="22"/>
          <w:szCs w:val="22"/>
          <w:lang w:eastAsia="zh-CN"/>
        </w:rPr>
        <w:t>99.7</w:t>
      </w:r>
      <w:r w:rsidR="004F5945" w:rsidRPr="00914388">
        <w:rPr>
          <w:rFonts w:ascii="Arial" w:hAnsi="Arial" w:cs="Arial" w:hint="eastAsia"/>
          <w:sz w:val="22"/>
          <w:szCs w:val="22"/>
          <w:lang w:eastAsia="zh-CN"/>
        </w:rPr>
        <w:t>°</w:t>
      </w:r>
      <w:r w:rsidR="004F5945">
        <w:rPr>
          <w:sz w:val="22"/>
          <w:szCs w:val="22"/>
        </w:rPr>
        <w:t xml:space="preserve">] </w:t>
      </w:r>
      <w:r w:rsidR="004F5945">
        <w:rPr>
          <w:rFonts w:ascii="Arial" w:hAnsi="Arial" w:cs="Arial"/>
          <w:sz w:val="22"/>
          <w:szCs w:val="22"/>
          <w:lang w:eastAsia="zh-CN"/>
        </w:rPr>
        <w:t>[79</w:t>
      </w:r>
      <w:r w:rsidR="004F5945" w:rsidRPr="00914388">
        <w:rPr>
          <w:rFonts w:ascii="Arial" w:hAnsi="Arial" w:cs="Arial" w:hint="eastAsia"/>
          <w:sz w:val="22"/>
          <w:szCs w:val="22"/>
          <w:lang w:eastAsia="zh-CN"/>
        </w:rPr>
        <w:t>°</w:t>
      </w:r>
      <w:r w:rsidR="004F5945">
        <w:rPr>
          <w:rFonts w:ascii="Arial" w:hAnsi="Arial" w:cs="Arial"/>
          <w:sz w:val="22"/>
          <w:szCs w:val="22"/>
          <w:lang w:eastAsia="zh-CN"/>
        </w:rPr>
        <w:t>] [48.6</w:t>
      </w:r>
      <w:r w:rsidR="004F5945" w:rsidRPr="00914388">
        <w:rPr>
          <w:rFonts w:ascii="Arial" w:hAnsi="Arial" w:cs="Arial" w:hint="eastAsia"/>
          <w:sz w:val="22"/>
          <w:szCs w:val="22"/>
          <w:lang w:eastAsia="zh-CN"/>
        </w:rPr>
        <w:t>°</w:t>
      </w:r>
      <w:r w:rsidR="004F5945">
        <w:rPr>
          <w:rFonts w:ascii="Arial" w:hAnsi="Arial" w:cs="Arial"/>
          <w:sz w:val="22"/>
          <w:szCs w:val="22"/>
          <w:lang w:eastAsia="zh-CN"/>
        </w:rPr>
        <w:t xml:space="preserve">] </w:t>
      </w:r>
      <w:r w:rsidR="004F5945">
        <w:rPr>
          <w:rFonts w:ascii="Arial" w:hAnsi="Arial" w:cs="Arial"/>
          <w:sz w:val="22"/>
          <w:szCs w:val="22"/>
        </w:rPr>
        <w:t>horizontal field of view</w:t>
      </w:r>
      <w:r w:rsidR="004F5945">
        <w:rPr>
          <w:rFonts w:ascii="Arial" w:hAnsi="Arial" w:cs="Arial"/>
          <w:sz w:val="22"/>
          <w:szCs w:val="22"/>
          <w:lang w:eastAsia="zh-CN"/>
        </w:rPr>
        <w:t>.</w:t>
      </w:r>
      <w:r w:rsidR="004F5945">
        <w:rPr>
          <w:rFonts w:ascii="Arial" w:hAnsi="Arial" w:cs="Arial"/>
          <w:sz w:val="22"/>
          <w:szCs w:val="22"/>
        </w:rPr>
        <w:t xml:space="preserve"> </w:t>
      </w:r>
    </w:p>
    <w:p w14:paraId="38BE09D1" w14:textId="1AB2EC35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27DF7344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21C2F5D0" w14:textId="79BB250F" w:rsidR="004F5945" w:rsidRDefault="004F5945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bookmarkStart w:id="0" w:name="_GoBack"/>
      <w:r w:rsidR="00014769">
        <w:rPr>
          <w:rFonts w:ascii="Arial" w:hAnsi="Arial" w:cs="Arial"/>
          <w:sz w:val="22"/>
          <w:szCs w:val="22"/>
        </w:rPr>
        <w:t>Dome</w:t>
      </w:r>
      <w:bookmarkEnd w:id="0"/>
      <w:r>
        <w:rPr>
          <w:rFonts w:ascii="Arial" w:hAnsi="Arial" w:cs="Arial"/>
          <w:sz w:val="22"/>
          <w:szCs w:val="22"/>
        </w:rPr>
        <w:t xml:space="preserve"> camera shall offer configurable threshold and waiting time for switching between color and black/white modes.</w:t>
      </w:r>
    </w:p>
    <w:p w14:paraId="19E4DBB4" w14:textId="7032403A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1A0446D7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generate:</w:t>
      </w:r>
    </w:p>
    <w:p w14:paraId="2168765B" w14:textId="73D2A123" w:rsidR="00F7289A" w:rsidRDefault="00B74F8E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31F50993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one BNC HDCVI high-definition output and one BNC CVBS standard-definition output.</w:t>
      </w:r>
    </w:p>
    <w:p w14:paraId="2822F49D" w14:textId="6B78F24F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0A0BE249" w:rsidR="00D37C91" w:rsidRDefault="006D34A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014769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3DNR and 2DNR noise reduction.</w:t>
      </w:r>
    </w:p>
    <w:p w14:paraId="0B275BB4" w14:textId="3A2CE833" w:rsidR="008213A3" w:rsidRDefault="008213A3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 w:rsidR="00014769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Image Adjust options including Image Mode, Sharpness, Brightness, Contrast, Saturation, Sharp Suppress, Chroma Suppress, Gamma, 2DNR and 3DNR.</w:t>
      </w:r>
    </w:p>
    <w:p w14:paraId="7ACE41A5" w14:textId="68CDB5B0" w:rsidR="00790549" w:rsidRDefault="008213A3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014769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maximum electronic shutter up to 1/3s, minimum electronic shutter down to 1/100,000s and adjustable exposure levels.</w:t>
      </w:r>
    </w:p>
    <w:p w14:paraId="562C0445" w14:textId="0314DBA5" w:rsidR="00790549" w:rsidRDefault="008213A3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014769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White Balance modes including Auto, Auto Tracking, Manual, Area WB (adjusting white balance of the image based on a configurable area), Sodium Lamp, Indoor and Outdoor.</w:t>
      </w:r>
    </w:p>
    <w:p w14:paraId="52C9E59D" w14:textId="7FDC48A2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11 languages for the OSD menu, including Chinese, English, Spanish, Portuguese, German, French, Italian, Polish, Russian, Korean and Japanese.</w:t>
      </w:r>
    </w:p>
    <w:p w14:paraId="31BD45E2" w14:textId="3E31B2F8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3D1411CC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electronic defog feature.</w:t>
      </w:r>
    </w:p>
    <w:p w14:paraId="0ACA475E" w14:textId="5FC2D879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1CD7085F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motion detect areas.</w:t>
      </w:r>
    </w:p>
    <w:p w14:paraId="5292CDA1" w14:textId="525249A6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vertical and horizontal mirror feature.</w:t>
      </w:r>
    </w:p>
    <w:p w14:paraId="0B09EDA0" w14:textId="6C4D7E34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446F1940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394EE4F0" w:rsidR="002B5192" w:rsidRDefault="008213A3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014769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Pr="002216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</w:p>
    <w:p w14:paraId="165C0997" w14:textId="69CDF9E6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B74F8E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3CB8A6E4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835A6D">
        <w:rPr>
          <w:rFonts w:ascii="Arial" w:hAnsi="Arial" w:cs="Arial"/>
          <w:sz w:val="22"/>
          <w:szCs w:val="22"/>
        </w:rPr>
        <w:t>355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835A6D">
        <w:rPr>
          <w:rFonts w:ascii="Arial" w:hAnsi="Arial" w:cs="Arial"/>
          <w:sz w:val="22"/>
          <w:szCs w:val="22"/>
          <w:lang w:eastAsia="zh-CN"/>
        </w:rPr>
        <w:t>65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835A6D">
        <w:rPr>
          <w:rFonts w:ascii="Arial" w:hAnsi="Arial" w:cs="Arial"/>
          <w:sz w:val="22"/>
          <w:szCs w:val="22"/>
        </w:rPr>
        <w:t>355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50B42C46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1FFE0946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23C48D86" w14:textId="49626E16" w:rsidR="00134923" w:rsidRDefault="00134923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377E2"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Dome camera</w:t>
      </w:r>
      <w:r w:rsidRPr="002377E2">
        <w:rPr>
          <w:rFonts w:ascii="Arial" w:hAnsi="Arial" w:cs="Arial"/>
          <w:sz w:val="22"/>
          <w:szCs w:val="22"/>
        </w:rPr>
        <w:t xml:space="preserve"> housing shall conform to the IK10 standard for vandal resistance.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14B88F3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74F8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35A6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284CCAC0" w14:textId="250AFDEB" w:rsidR="00835A6D" w:rsidRDefault="00835A6D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AC761B" w14:textId="6A7BE19D" w:rsidR="00835A6D" w:rsidRDefault="00835A6D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26A4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Rain shade</w:t>
      </w:r>
      <w:r w:rsidRPr="00EA26A4"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DFA45" w14:textId="77777777" w:rsidR="00787649" w:rsidRDefault="00787649">
      <w:r>
        <w:separator/>
      </w:r>
    </w:p>
  </w:endnote>
  <w:endnote w:type="continuationSeparator" w:id="0">
    <w:p w14:paraId="58F88F2D" w14:textId="77777777" w:rsidR="00787649" w:rsidRDefault="0078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74F8E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14769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74F8E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14769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74F8E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14769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9C5BC" w14:textId="77777777" w:rsidR="00787649" w:rsidRDefault="00787649">
      <w:r>
        <w:separator/>
      </w:r>
    </w:p>
  </w:footnote>
  <w:footnote w:type="continuationSeparator" w:id="0">
    <w:p w14:paraId="0C7BC81A" w14:textId="77777777" w:rsidR="00787649" w:rsidRDefault="00787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14769"/>
    <w:rsid w:val="00020622"/>
    <w:rsid w:val="00020B59"/>
    <w:rsid w:val="00021426"/>
    <w:rsid w:val="00021D6C"/>
    <w:rsid w:val="000234A3"/>
    <w:rsid w:val="0002426F"/>
    <w:rsid w:val="00025FD8"/>
    <w:rsid w:val="0003045B"/>
    <w:rsid w:val="00037EF8"/>
    <w:rsid w:val="00042E6F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B7ECF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4923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2E30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D1558"/>
    <w:rsid w:val="004E0903"/>
    <w:rsid w:val="004E108D"/>
    <w:rsid w:val="004E1A52"/>
    <w:rsid w:val="004E3CD5"/>
    <w:rsid w:val="004E6925"/>
    <w:rsid w:val="004F49EE"/>
    <w:rsid w:val="004F5945"/>
    <w:rsid w:val="0050138D"/>
    <w:rsid w:val="0050322B"/>
    <w:rsid w:val="00507D39"/>
    <w:rsid w:val="00513EE6"/>
    <w:rsid w:val="00514379"/>
    <w:rsid w:val="00521DCB"/>
    <w:rsid w:val="005278DC"/>
    <w:rsid w:val="00531E83"/>
    <w:rsid w:val="0053725D"/>
    <w:rsid w:val="005374E7"/>
    <w:rsid w:val="005439D4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4A9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87649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04D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13A3"/>
    <w:rsid w:val="00822284"/>
    <w:rsid w:val="00822D14"/>
    <w:rsid w:val="008255AD"/>
    <w:rsid w:val="00827428"/>
    <w:rsid w:val="00835A6D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1FF7"/>
    <w:rsid w:val="008F37DC"/>
    <w:rsid w:val="008F6E07"/>
    <w:rsid w:val="008F78BA"/>
    <w:rsid w:val="00901613"/>
    <w:rsid w:val="0090563F"/>
    <w:rsid w:val="00906433"/>
    <w:rsid w:val="00914388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3C1F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141C"/>
    <w:rsid w:val="00B43607"/>
    <w:rsid w:val="00B43F4D"/>
    <w:rsid w:val="00B445C3"/>
    <w:rsid w:val="00B612C3"/>
    <w:rsid w:val="00B74F8E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0739"/>
    <w:rsid w:val="00DD2756"/>
    <w:rsid w:val="00DD53AB"/>
    <w:rsid w:val="00DE0518"/>
    <w:rsid w:val="00DE0B26"/>
    <w:rsid w:val="00DE2B61"/>
    <w:rsid w:val="00DE3D6B"/>
    <w:rsid w:val="00DE3D7F"/>
    <w:rsid w:val="00DE6ECC"/>
    <w:rsid w:val="00DE7771"/>
    <w:rsid w:val="00DF3338"/>
    <w:rsid w:val="00DF472E"/>
    <w:rsid w:val="00DF6446"/>
    <w:rsid w:val="00E065EA"/>
    <w:rsid w:val="00E213B3"/>
    <w:rsid w:val="00E2538F"/>
    <w:rsid w:val="00E33269"/>
    <w:rsid w:val="00E3609D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DB3"/>
    <w:rsid w:val="00EB3C20"/>
    <w:rsid w:val="00EB7804"/>
    <w:rsid w:val="00EC17D9"/>
    <w:rsid w:val="00EC47D0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9EB90-0A0B-430F-9DE3-41ED3274B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9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11817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48</cp:revision>
  <cp:lastPrinted>2013-05-10T13:05:00Z</cp:lastPrinted>
  <dcterms:created xsi:type="dcterms:W3CDTF">2016-10-27T12:27:00Z</dcterms:created>
  <dcterms:modified xsi:type="dcterms:W3CDTF">2017-05-03T11:23:00Z</dcterms:modified>
</cp:coreProperties>
</file>