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A50C1C8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>HDCVI IR BULLET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65384875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1321D1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bullet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3A8BAFA7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3EE2A0D5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313E6A04" w14:textId="438A39B6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1321D1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09B538C3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668C0B9C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042E6F">
        <w:rPr>
          <w:rFonts w:ascii="Arial" w:hAnsi="Arial" w:cs="Arial"/>
          <w:sz w:val="22"/>
          <w:szCs w:val="22"/>
        </w:rPr>
        <w:t xml:space="preserve">fixed </w:t>
      </w:r>
      <w:r w:rsidR="002968B6">
        <w:rPr>
          <w:rFonts w:ascii="Arial" w:hAnsi="Arial" w:cs="Arial"/>
          <w:sz w:val="22"/>
          <w:szCs w:val="22"/>
        </w:rPr>
        <w:t xml:space="preserve">focal length of </w:t>
      </w:r>
      <w:r w:rsidR="001321D1">
        <w:rPr>
          <w:rFonts w:ascii="Arial" w:hAnsi="Arial" w:cs="Arial"/>
          <w:sz w:val="22"/>
          <w:szCs w:val="22"/>
        </w:rPr>
        <w:t>[</w:t>
      </w:r>
      <w:r w:rsidR="001321D1">
        <w:rPr>
          <w:rFonts w:ascii="Arial" w:hAnsi="Arial" w:cs="Arial" w:hint="eastAsia"/>
          <w:sz w:val="22"/>
          <w:szCs w:val="22"/>
          <w:lang w:eastAsia="zh-CN"/>
        </w:rPr>
        <w:t>3.6</w:t>
      </w:r>
      <w:r w:rsidR="001321D1">
        <w:rPr>
          <w:rFonts w:ascii="Arial" w:hAnsi="Arial" w:cs="Arial"/>
          <w:sz w:val="22"/>
          <w:szCs w:val="22"/>
        </w:rPr>
        <w:t>mm] [6mm] [</w:t>
      </w:r>
      <w:r w:rsidR="001321D1">
        <w:rPr>
          <w:rFonts w:ascii="Arial" w:hAnsi="Arial" w:cs="Arial" w:hint="eastAsia"/>
          <w:sz w:val="22"/>
          <w:szCs w:val="22"/>
          <w:lang w:eastAsia="zh-CN"/>
        </w:rPr>
        <w:t>8</w:t>
      </w:r>
      <w:r w:rsidR="001321D1">
        <w:rPr>
          <w:rFonts w:ascii="Arial" w:hAnsi="Arial" w:cs="Arial"/>
          <w:sz w:val="22"/>
          <w:szCs w:val="22"/>
        </w:rPr>
        <w:t>mm]</w:t>
      </w:r>
      <w:r w:rsidR="002968B6">
        <w:rPr>
          <w:rFonts w:ascii="Arial" w:hAnsi="Arial" w:cs="Arial"/>
          <w:sz w:val="22"/>
          <w:szCs w:val="22"/>
        </w:rPr>
        <w:t>.</w:t>
      </w:r>
    </w:p>
    <w:p w14:paraId="6488F010" w14:textId="77D34769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D757D9">
        <w:rPr>
          <w:rFonts w:ascii="Arial" w:hAnsi="Arial" w:cs="Arial"/>
          <w:sz w:val="22"/>
          <w:szCs w:val="22"/>
        </w:rPr>
        <w:t>array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042E6F">
        <w:rPr>
          <w:rFonts w:ascii="Arial" w:hAnsi="Arial" w:cs="Arial"/>
          <w:sz w:val="22"/>
          <w:szCs w:val="22"/>
        </w:rPr>
        <w:t>80</w:t>
      </w:r>
      <w:r w:rsidR="00AE0203">
        <w:rPr>
          <w:rFonts w:ascii="Arial" w:hAnsi="Arial" w:cs="Arial"/>
          <w:sz w:val="22"/>
          <w:szCs w:val="22"/>
        </w:rPr>
        <w:t>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042E6F">
        <w:rPr>
          <w:rFonts w:ascii="Arial" w:hAnsi="Arial" w:cs="Arial"/>
          <w:sz w:val="22"/>
          <w:szCs w:val="22"/>
        </w:rPr>
        <w:t>262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400B46BD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68451347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5FDF1587" w:rsidR="00B241E8" w:rsidRDefault="001321D1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14D09A4C" w14:textId="77777777" w:rsidR="001321D1" w:rsidRDefault="001321D1" w:rsidP="001321D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21BBFFB9" w14:textId="77777777" w:rsidR="001321D1" w:rsidRDefault="001321D1" w:rsidP="001321D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444E12D4" w14:textId="77777777" w:rsidR="001321D1" w:rsidRDefault="001321D1" w:rsidP="001321D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023538D2" w:rsidR="00462811" w:rsidRPr="00827428" w:rsidRDefault="001321D1" w:rsidP="001321D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7D02AD5E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>HDCVI IR BULLET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1321D1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DH-HAC-HFW2401</w:t>
      </w:r>
      <w:r w:rsidR="00042E6F">
        <w:rPr>
          <w:rFonts w:ascii="Arial" w:hAnsi="Arial" w:cs="Arial"/>
          <w:sz w:val="22"/>
          <w:szCs w:val="22"/>
        </w:rPr>
        <w:t>D</w:t>
      </w:r>
      <w:r w:rsidR="001321D1">
        <w:rPr>
          <w:rFonts w:ascii="Arial" w:hAnsi="Arial" w:cs="Arial"/>
          <w:sz w:val="22"/>
          <w:szCs w:val="22"/>
        </w:rPr>
        <w:t xml:space="preserve">P] </w:t>
      </w:r>
      <w:r w:rsidR="001321D1">
        <w:rPr>
          <w:rFonts w:ascii="Arial" w:hAnsi="Arial" w:cs="Arial"/>
          <w:sz w:val="22"/>
          <w:szCs w:val="22"/>
        </w:rPr>
        <w:t>[DH-HAC-HFW2401D</w:t>
      </w:r>
      <w:r w:rsidR="001321D1">
        <w:rPr>
          <w:rFonts w:ascii="Arial" w:hAnsi="Arial" w:cs="Arial"/>
          <w:sz w:val="22"/>
          <w:szCs w:val="22"/>
        </w:rPr>
        <w:t>N</w:t>
      </w:r>
      <w:r w:rsidR="001321D1">
        <w:rPr>
          <w:rFonts w:ascii="Arial" w:hAnsi="Arial" w:cs="Arial"/>
          <w:sz w:val="22"/>
          <w:szCs w:val="22"/>
        </w:rPr>
        <w:t>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33C51362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5CCFC9DE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transmit simultaneously high-definition and standard-definition video over coaxial cable.</w:t>
      </w:r>
    </w:p>
    <w:p w14:paraId="330D00F2" w14:textId="1290508F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21E1175A" w14:textId="60541299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>
        <w:rPr>
          <w:rFonts w:ascii="Arial" w:hAnsi="Arial" w:cs="Arial"/>
          <w:sz w:val="22"/>
          <w:szCs w:val="22"/>
        </w:rPr>
        <w:t>Bullet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1321D1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0806B564" w:rsidR="00DE0B26" w:rsidRDefault="001321D1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be a high performance 1/3-in. progressive-scan CMOS sensor with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</w:rPr>
        <w:t>MP resolution.</w:t>
      </w:r>
    </w:p>
    <w:p w14:paraId="0FC510E7" w14:textId="23867CA6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2B5B9099" w:rsidR="00DE0B26" w:rsidRDefault="00DE0B26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 w:rsidR="00042E6F">
        <w:rPr>
          <w:rFonts w:ascii="Arial" w:hAnsi="Arial" w:cs="Arial"/>
          <w:sz w:val="22"/>
          <w:szCs w:val="22"/>
        </w:rPr>
        <w:t xml:space="preserve">a fixed focal length of </w:t>
      </w:r>
      <w:r w:rsidR="001321D1">
        <w:rPr>
          <w:rFonts w:ascii="Arial" w:hAnsi="Arial" w:cs="Arial"/>
          <w:sz w:val="22"/>
          <w:szCs w:val="22"/>
        </w:rPr>
        <w:t>[</w:t>
      </w:r>
      <w:r w:rsidR="001321D1">
        <w:rPr>
          <w:rFonts w:ascii="Arial" w:hAnsi="Arial" w:cs="Arial"/>
          <w:sz w:val="22"/>
          <w:szCs w:val="22"/>
        </w:rPr>
        <w:t>3.6mm] [</w:t>
      </w:r>
      <w:r w:rsidR="001321D1">
        <w:rPr>
          <w:rFonts w:ascii="Arial" w:hAnsi="Arial" w:cs="Arial"/>
          <w:sz w:val="22"/>
          <w:szCs w:val="22"/>
        </w:rPr>
        <w:t>6mm] [</w:t>
      </w:r>
      <w:r w:rsidR="001321D1">
        <w:rPr>
          <w:rFonts w:ascii="Arial" w:hAnsi="Arial" w:cs="Arial"/>
          <w:sz w:val="22"/>
          <w:szCs w:val="22"/>
        </w:rPr>
        <w:t>8</w:t>
      </w:r>
      <w:r w:rsidR="001321D1">
        <w:rPr>
          <w:rFonts w:ascii="Arial" w:hAnsi="Arial" w:cs="Arial"/>
          <w:sz w:val="22"/>
          <w:szCs w:val="22"/>
        </w:rPr>
        <w:t>mm]</w:t>
      </w:r>
      <w:r>
        <w:rPr>
          <w:rFonts w:ascii="Arial" w:hAnsi="Arial" w:cs="Arial"/>
          <w:sz w:val="22"/>
          <w:szCs w:val="22"/>
        </w:rPr>
        <w:t>.</w:t>
      </w:r>
    </w:p>
    <w:p w14:paraId="2E1EB5D5" w14:textId="043140F6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array LED that provides integrated infrared illumination to capture images in low light or total darkness at a distance of </w:t>
      </w:r>
      <w:r w:rsidR="00042E6F">
        <w:rPr>
          <w:rFonts w:ascii="Arial" w:hAnsi="Arial" w:cs="Arial"/>
          <w:sz w:val="22"/>
          <w:szCs w:val="22"/>
        </w:rPr>
        <w:t>80</w:t>
      </w:r>
      <w:r w:rsidR="00BA02EF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 xml:space="preserve"> m (</w:t>
      </w:r>
      <w:r w:rsidR="00042E6F">
        <w:rPr>
          <w:rFonts w:ascii="Arial" w:hAnsi="Arial" w:cs="Arial"/>
          <w:sz w:val="22"/>
          <w:szCs w:val="22"/>
        </w:rPr>
        <w:t>262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55BF8BD4" w14:textId="405CAA6A" w:rsidR="00A7319F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006571A1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4E12AB0F" w14:textId="7C4D0C30" w:rsidR="00DE0B26" w:rsidRDefault="001321D1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72C6F7CC" w14:textId="77777777" w:rsidR="001321D1" w:rsidRDefault="001321D1" w:rsidP="001321D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5DEB0B8E" w:rsidR="00A24450" w:rsidRDefault="001321D1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1/3-inch type CMOS progressive-scan image sensor with </w:t>
      </w:r>
      <w:r>
        <w:rPr>
          <w:rFonts w:ascii="Arial" w:hAnsi="Arial" w:cs="Arial"/>
          <w:sz w:val="22"/>
          <w:szCs w:val="22"/>
          <w:lang w:eastAsia="zh-CN"/>
        </w:rPr>
        <w:t>4MP</w:t>
      </w:r>
      <w:r>
        <w:rPr>
          <w:rFonts w:ascii="Arial" w:hAnsi="Arial" w:cs="Arial"/>
          <w:sz w:val="22"/>
          <w:szCs w:val="22"/>
        </w:rPr>
        <w:t xml:space="preserve"> resolution.</w:t>
      </w:r>
    </w:p>
    <w:p w14:paraId="3459B676" w14:textId="2AEADF44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546DA8AE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0472207A" w:rsidR="00A24450" w:rsidRDefault="001321D1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fixed focal length of [</w:t>
      </w:r>
      <w:r>
        <w:rPr>
          <w:rFonts w:ascii="Arial" w:hAnsi="Arial" w:cs="Arial"/>
          <w:sz w:val="22"/>
          <w:szCs w:val="22"/>
        </w:rPr>
        <w:t>3.6</w:t>
      </w:r>
      <w:r>
        <w:rPr>
          <w:rFonts w:ascii="Arial" w:hAnsi="Arial" w:cs="Arial"/>
          <w:sz w:val="22"/>
          <w:szCs w:val="22"/>
        </w:rPr>
        <w:t>mm] [6mm] [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mm].</w:t>
      </w:r>
    </w:p>
    <w:p w14:paraId="09EC8601" w14:textId="2C8B028F" w:rsidR="00042E6F" w:rsidRDefault="001321D1" w:rsidP="001321D1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have a close focus distance of [1500 mm (59.06 in.)] [1700 mm (66.93 in.)]</w:t>
      </w:r>
      <w:r>
        <w:rPr>
          <w:rFonts w:ascii="Arial" w:hAnsi="Arial" w:cs="Arial"/>
          <w:sz w:val="22"/>
          <w:szCs w:val="22"/>
        </w:rPr>
        <w:t xml:space="preserve"> [</w:t>
      </w:r>
      <w:r>
        <w:rPr>
          <w:rFonts w:ascii="Arial" w:hAnsi="Arial" w:cs="Arial"/>
          <w:sz w:val="22"/>
          <w:szCs w:val="22"/>
        </w:rPr>
        <w:t>4000 mm (157.48 in.)</w:t>
      </w:r>
      <w:r>
        <w:rPr>
          <w:rFonts w:ascii="Arial" w:hAnsi="Arial" w:cs="Arial"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>.</w:t>
      </w:r>
    </w:p>
    <w:p w14:paraId="61A8FCA7" w14:textId="25516DD9" w:rsidR="00914388" w:rsidRDefault="001321D1" w:rsidP="001321D1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have a </w:t>
      </w:r>
      <w:r>
        <w:rPr>
          <w:rFonts w:ascii="Arial" w:hAnsi="Arial" w:cs="Arial"/>
          <w:sz w:val="22"/>
          <w:szCs w:val="22"/>
          <w:lang w:eastAsia="zh-CN"/>
        </w:rPr>
        <w:t>[79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>] [48.6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>]</w:t>
      </w:r>
      <w:r>
        <w:rPr>
          <w:rFonts w:ascii="Arial" w:hAnsi="Arial" w:cs="Arial"/>
          <w:sz w:val="22"/>
          <w:szCs w:val="22"/>
          <w:lang w:eastAsia="zh-CN"/>
        </w:rPr>
        <w:t xml:space="preserve"> [</w:t>
      </w:r>
      <w:r>
        <w:rPr>
          <w:rFonts w:ascii="Arial" w:hAnsi="Arial" w:cs="Arial"/>
          <w:sz w:val="22"/>
          <w:szCs w:val="22"/>
          <w:lang w:eastAsia="zh-CN"/>
        </w:rPr>
        <w:t>32.9</w:t>
      </w:r>
      <w:r w:rsidRPr="00914388"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>]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h</w:t>
      </w:r>
      <w:r>
        <w:rPr>
          <w:rFonts w:ascii="Arial" w:hAnsi="Arial" w:cs="Arial"/>
          <w:sz w:val="22"/>
          <w:szCs w:val="22"/>
        </w:rPr>
        <w:t>orizontal field of view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8BE09D1" w14:textId="6343F4CF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27D882CD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0A870BD2" w14:textId="730BDE04" w:rsidR="001321D1" w:rsidRDefault="001321D1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configurable threshold and waiting time for switching between color and black/white modes.</w:t>
      </w:r>
    </w:p>
    <w:p w14:paraId="19E4DBB4" w14:textId="0F9F759A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0F4B6822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generate:</w:t>
      </w:r>
    </w:p>
    <w:p w14:paraId="2168765B" w14:textId="5CBBE6ED" w:rsidR="00F7289A" w:rsidRDefault="001321D1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4C5EE26D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one BNC HDCVI high-definition output and one BNC CVBS standard-definition output.</w:t>
      </w:r>
    </w:p>
    <w:p w14:paraId="2822F49D" w14:textId="63B79F26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2D152101" w:rsidR="00D37C91" w:rsidRDefault="001321D1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3DNR and 2DNR noise reduction.</w:t>
      </w:r>
    </w:p>
    <w:p w14:paraId="10703849" w14:textId="780704FC" w:rsidR="001321D1" w:rsidRDefault="001321D1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Image Adjust options including Image Mode, Sharpness, Brightness, Contrast, Saturation, Sharp Suppress, Chroma Suppress, Gamma, 2DNR and 3DNR.</w:t>
      </w:r>
    </w:p>
    <w:p w14:paraId="7ACE41A5" w14:textId="6D89AC7E" w:rsidR="00790549" w:rsidRDefault="001321D1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maximum electronic shutter up to 1/3s, minimum electronic shutter down to 1/100,000s and adjustable exposure levels.</w:t>
      </w:r>
    </w:p>
    <w:p w14:paraId="562C0445" w14:textId="263EDFD0" w:rsidR="00790549" w:rsidRDefault="001321D1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D47C7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White Balance modes including Auto, Auto Tracking, Manual, Area WB (adjusting white balance of the image based on a configurable area), Sodium Lamp, Indoor and Outdoor.</w:t>
      </w:r>
    </w:p>
    <w:p w14:paraId="52C9E59D" w14:textId="2E762951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11 languages for the OSD menu, including Chinese, English, Spanish, Portuguese, German, French, Italian, Polish, Russian, Korean and Japanese.</w:t>
      </w:r>
    </w:p>
    <w:p w14:paraId="31BD45E2" w14:textId="750F3008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763A282E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electronic defog feature.</w:t>
      </w:r>
    </w:p>
    <w:p w14:paraId="0ACA475E" w14:textId="7F1D0E11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4AFE5DD3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4 motion detect areas.</w:t>
      </w:r>
    </w:p>
    <w:p w14:paraId="5292CDA1" w14:textId="16EDD810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vertical and horizontal mirror feature.</w:t>
      </w:r>
    </w:p>
    <w:p w14:paraId="0B09EDA0" w14:textId="612AE9D1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705EE430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54205CE0" w:rsidR="002B5192" w:rsidRDefault="008D47C7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</w:p>
    <w:p w14:paraId="165C0997" w14:textId="07CCD77C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="00000A51" w:rsidRPr="00C97470">
        <w:rPr>
          <w:rFonts w:ascii="Arial" w:hAnsi="Arial" w:cs="Arial"/>
          <w:sz w:val="22"/>
          <w:szCs w:val="22"/>
        </w:rPr>
        <w:t xml:space="preserve">camera shall </w:t>
      </w:r>
      <w:r>
        <w:rPr>
          <w:rFonts w:ascii="Arial" w:hAnsi="Arial" w:cs="Arial"/>
          <w:sz w:val="22"/>
          <w:szCs w:val="22"/>
        </w:rPr>
        <w:t xml:space="preserve">accept power from a </w:t>
      </w:r>
      <w:r w:rsidR="001321D1">
        <w:rPr>
          <w:rFonts w:ascii="Arial" w:hAnsi="Arial" w:cs="Arial"/>
          <w:sz w:val="22"/>
          <w:szCs w:val="22"/>
        </w:rPr>
        <w:t>12V DC</w:t>
      </w:r>
      <w:r>
        <w:rPr>
          <w:rFonts w:ascii="Arial" w:hAnsi="Arial" w:cs="Arial"/>
          <w:sz w:val="22"/>
          <w:szCs w:val="22"/>
        </w:rPr>
        <w:t xml:space="preserve"> source ±25% voltage fluctuation.</w:t>
      </w:r>
    </w:p>
    <w:p w14:paraId="02B4799A" w14:textId="205F9569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6C6967">
        <w:rPr>
          <w:rFonts w:ascii="Arial" w:hAnsi="Arial" w:cs="Arial"/>
          <w:sz w:val="22"/>
          <w:szCs w:val="22"/>
          <w:lang w:eastAsia="zh-CN"/>
        </w:rPr>
        <w:t>87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549E0E52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415D81DC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  <w:bookmarkStart w:id="0" w:name="_GoBack"/>
      <w:bookmarkEnd w:id="0"/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5F17FC0E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21D1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48A31" w14:textId="77777777" w:rsidR="00E1129D" w:rsidRDefault="00E1129D">
      <w:r>
        <w:separator/>
      </w:r>
    </w:p>
  </w:endnote>
  <w:endnote w:type="continuationSeparator" w:id="0">
    <w:p w14:paraId="38A661B8" w14:textId="77777777" w:rsidR="00E1129D" w:rsidRDefault="00E1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321D1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D47C7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321D1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D47C7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321D1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D47C7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AC5B4" w14:textId="77777777" w:rsidR="00E1129D" w:rsidRDefault="00E1129D">
      <w:r>
        <w:separator/>
      </w:r>
    </w:p>
  </w:footnote>
  <w:footnote w:type="continuationSeparator" w:id="0">
    <w:p w14:paraId="48785334" w14:textId="77777777" w:rsidR="00E1129D" w:rsidRDefault="00E1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2E6F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21D1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C2D3B"/>
    <w:rsid w:val="004C41A9"/>
    <w:rsid w:val="004C697B"/>
    <w:rsid w:val="004D0599"/>
    <w:rsid w:val="004E0903"/>
    <w:rsid w:val="004E108D"/>
    <w:rsid w:val="004E1A52"/>
    <w:rsid w:val="004E3CD5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7972"/>
    <w:rsid w:val="00800C69"/>
    <w:rsid w:val="00801AFD"/>
    <w:rsid w:val="008028AB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2284"/>
    <w:rsid w:val="00822D14"/>
    <w:rsid w:val="008255AD"/>
    <w:rsid w:val="00827428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D47C7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4388"/>
    <w:rsid w:val="009179E9"/>
    <w:rsid w:val="0092553C"/>
    <w:rsid w:val="009262C9"/>
    <w:rsid w:val="00934151"/>
    <w:rsid w:val="00941249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3C1F"/>
    <w:rsid w:val="00A647E5"/>
    <w:rsid w:val="00A660F4"/>
    <w:rsid w:val="00A67659"/>
    <w:rsid w:val="00A70100"/>
    <w:rsid w:val="00A7319F"/>
    <w:rsid w:val="00A7687A"/>
    <w:rsid w:val="00A77A86"/>
    <w:rsid w:val="00A84416"/>
    <w:rsid w:val="00A9024F"/>
    <w:rsid w:val="00A90B4D"/>
    <w:rsid w:val="00A92E40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6FE5"/>
    <w:rsid w:val="00B237B4"/>
    <w:rsid w:val="00B241E8"/>
    <w:rsid w:val="00B24A2B"/>
    <w:rsid w:val="00B31011"/>
    <w:rsid w:val="00B43607"/>
    <w:rsid w:val="00B43F4D"/>
    <w:rsid w:val="00B445C3"/>
    <w:rsid w:val="00B612C3"/>
    <w:rsid w:val="00B7600E"/>
    <w:rsid w:val="00B770A9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2D2D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B6232"/>
    <w:rsid w:val="00DC1072"/>
    <w:rsid w:val="00DC1F8C"/>
    <w:rsid w:val="00DC2480"/>
    <w:rsid w:val="00DC4000"/>
    <w:rsid w:val="00DC5AC2"/>
    <w:rsid w:val="00DC6792"/>
    <w:rsid w:val="00DD0739"/>
    <w:rsid w:val="00DD2756"/>
    <w:rsid w:val="00DD53AB"/>
    <w:rsid w:val="00DE0518"/>
    <w:rsid w:val="00DE0B26"/>
    <w:rsid w:val="00DE2B61"/>
    <w:rsid w:val="00DE3D6B"/>
    <w:rsid w:val="00DE3D7F"/>
    <w:rsid w:val="00DE6ECC"/>
    <w:rsid w:val="00DF3338"/>
    <w:rsid w:val="00DF472E"/>
    <w:rsid w:val="00DF6446"/>
    <w:rsid w:val="00E065EA"/>
    <w:rsid w:val="00E1129D"/>
    <w:rsid w:val="00E213B3"/>
    <w:rsid w:val="00E2538F"/>
    <w:rsid w:val="00E33269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3D1A"/>
    <w:rsid w:val="00EA6B30"/>
    <w:rsid w:val="00EA7B3C"/>
    <w:rsid w:val="00EB1EC0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291787-C6AD-4560-83C4-A9F027E9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9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11720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41</cp:revision>
  <cp:lastPrinted>2013-05-10T13:05:00Z</cp:lastPrinted>
  <dcterms:created xsi:type="dcterms:W3CDTF">2016-10-27T12:27:00Z</dcterms:created>
  <dcterms:modified xsi:type="dcterms:W3CDTF">2017-05-03T12:22:00Z</dcterms:modified>
</cp:coreProperties>
</file>